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0" w:rsidRPr="00030330" w:rsidRDefault="00F727C3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7734A08F" wp14:editId="39007FFE">
            <wp:extent cx="6629400" cy="533400"/>
            <wp:effectExtent l="0" t="0" r="0" b="0"/>
            <wp:docPr id="2" name="Immagine 2" descr="C:\Users\Dirig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90" w:rsidRPr="00030330" w:rsidRDefault="00F727C3" w:rsidP="00687590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633AF86E" wp14:editId="685986E6">
            <wp:extent cx="6686550" cy="1333500"/>
            <wp:effectExtent l="0" t="0" r="0" b="0"/>
            <wp:docPr id="1" name="Immagine 1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EGRETER\dati ufficio\DS-DSGA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77" w:rsidRPr="00417E37" w:rsidRDefault="00331ABD" w:rsidP="00727677">
      <w:pPr>
        <w:spacing w:line="280" w:lineRule="atLeast"/>
        <w:rPr>
          <w:rFonts w:cs="Roman 10cpi"/>
          <w:b/>
          <w:sz w:val="28"/>
          <w:szCs w:val="28"/>
        </w:rPr>
      </w:pPr>
      <w:r>
        <w:rPr>
          <w:rFonts w:cs="Roman 10cpi"/>
          <w:b/>
          <w:sz w:val="28"/>
          <w:szCs w:val="28"/>
        </w:rPr>
        <w:t xml:space="preserve">ALLEGATO </w:t>
      </w:r>
      <w:r w:rsidR="00BA7E51">
        <w:rPr>
          <w:rFonts w:cs="Roman 10cpi"/>
          <w:b/>
          <w:sz w:val="28"/>
          <w:szCs w:val="28"/>
        </w:rPr>
        <w:t>B</w:t>
      </w:r>
    </w:p>
    <w:p w:rsidR="00F50D12" w:rsidRPr="00727677" w:rsidRDefault="00727677" w:rsidP="00727677">
      <w:pPr>
        <w:spacing w:line="280" w:lineRule="atLeast"/>
        <w:jc w:val="right"/>
        <w:rPr>
          <w:rFonts w:cstheme="minorHAnsi"/>
        </w:rPr>
      </w:pPr>
      <w:r w:rsidRPr="00A6560F">
        <w:rPr>
          <w:rFonts w:cstheme="minorHAnsi"/>
        </w:rPr>
        <w:t xml:space="preserve">Al Dirigente Scolastico </w:t>
      </w:r>
      <w:r>
        <w:rPr>
          <w:rFonts w:cstheme="minorHAnsi"/>
        </w:rPr>
        <w:t>del Polo Liceale “G.GALILEI” Trebisacce (CS)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F50D12" w:rsidRPr="00030330" w:rsidTr="00622395">
        <w:trPr>
          <w:trHeight w:val="1409"/>
        </w:trPr>
        <w:tc>
          <w:tcPr>
            <w:tcW w:w="10575" w:type="dxa"/>
          </w:tcPr>
          <w:p w:rsidR="00F50D12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OGGETTO: </w:t>
            </w:r>
            <w:r w:rsidRPr="00F50D12">
              <w:rPr>
                <w:rFonts w:cs="TimesNewRomanPSMT"/>
                <w:b/>
                <w:sz w:val="24"/>
                <w:szCs w:val="24"/>
              </w:rPr>
              <w:t>ISTANZA DI PARTECIPAZIONE AVVISO INTERNO per il RECLUTAMENTO DI ESPERTI E TUTOR</w:t>
            </w:r>
          </w:p>
          <w:p w:rsidR="00331ABD" w:rsidRPr="00331ABD" w:rsidRDefault="00331ABD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TABELLA AUTOVALUTAZIONE VALUTAZIONE TITOLI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Programma Operativo Complementare (POC) “Per la Scuola, competenze e ambienti per l’apprendimento” 2014-2020 finanziato con il Fondo di Rotazione (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FdR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) – Obiettivi Specifici 10.1, 10.2 e 10.3 – Azioni 10.1.1, 10.2.2 e 10.3.1.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 xml:space="preserve">Avviso pubblico 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prot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. n. 33956 del 18/05/2022 – Realizzazione di percorsi educativi volti al potenziamento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delle competenze delle studentesse e degli studenti e per la socialità e l’accoglienza.</w:t>
            </w:r>
          </w:p>
          <w:p w:rsidR="00F50D12" w:rsidRPr="003B383D" w:rsidRDefault="00F50D12" w:rsidP="00622395">
            <w:pPr>
              <w:pStyle w:val="Titolo1"/>
              <w:ind w:left="0" w:right="0"/>
              <w:jc w:val="both"/>
              <w:rPr>
                <w:rFonts w:asciiTheme="minorHAnsi" w:eastAsiaTheme="minorHAnsi" w:hAnsiTheme="minorHAnsi" w:cs="TimesNewRomanPSMT"/>
                <w:b w:val="0"/>
                <w:bCs w:val="0"/>
              </w:rPr>
            </w:pPr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 xml:space="preserve">Autorizzato con nota </w:t>
            </w:r>
            <w:proofErr w:type="spellStart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Prot</w:t>
            </w:r>
            <w:proofErr w:type="spellEnd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. AOOGABMI-53714 del 21/06/2022</w:t>
            </w:r>
          </w:p>
          <w:p w:rsidR="00F50D12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3B383D">
              <w:rPr>
                <w:rFonts w:asciiTheme="minorHAnsi" w:eastAsiaTheme="minorHAnsi" w:hAnsiTheme="minorHAnsi" w:cs="Garamond"/>
                <w:b w:val="0"/>
                <w:bCs w:val="0"/>
                <w:color w:val="000000"/>
              </w:rPr>
              <w:t>CUP:</w:t>
            </w:r>
            <w:r>
              <w:rPr>
                <w:rFonts w:asciiTheme="minorHAnsi" w:hAnsiTheme="minorHAnsi" w:cs="TimesNewRomanPSMT"/>
              </w:rPr>
              <w:t xml:space="preserve"> D54C2200026</w:t>
            </w:r>
            <w:r w:rsidRPr="003B383D">
              <w:rPr>
                <w:rFonts w:asciiTheme="minorHAnsi" w:hAnsiTheme="minorHAnsi" w:cs="TimesNewRomanPSMT"/>
              </w:rPr>
              <w:t>0001</w:t>
            </w:r>
          </w:p>
          <w:p w:rsidR="00F50D12" w:rsidRPr="00FC1496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FC1496">
              <w:rPr>
                <w:rFonts w:asciiTheme="minorHAnsi" w:hAnsiTheme="minorHAnsi" w:cs="TimesNewRomanPSMT"/>
                <w:b w:val="0"/>
              </w:rPr>
              <w:t>CUP:</w:t>
            </w:r>
            <w:r w:rsidRPr="003B383D">
              <w:rPr>
                <w:rFonts w:asciiTheme="minorHAnsi" w:hAnsiTheme="minorHAnsi" w:cs="TimesNewRomanPSMT"/>
              </w:rPr>
              <w:t>D54C22000280001</w:t>
            </w:r>
          </w:p>
        </w:tc>
      </w:tr>
    </w:tbl>
    <w:p w:rsidR="00331ABD" w:rsidRPr="002948DF" w:rsidRDefault="00331ABD" w:rsidP="00331ABD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48DF">
        <w:rPr>
          <w:rFonts w:asciiTheme="minorHAnsi" w:hAnsiTheme="minorHAnsi" w:cstheme="minorHAnsi"/>
          <w:b/>
          <w:bCs/>
          <w:sz w:val="32"/>
          <w:szCs w:val="32"/>
        </w:rPr>
        <w:t xml:space="preserve">TABELLA DI AUTOVALUTAZIONE DEI </w:t>
      </w:r>
      <w:r w:rsidR="00606508">
        <w:rPr>
          <w:rFonts w:asciiTheme="minorHAnsi" w:hAnsiTheme="minorHAnsi" w:cstheme="minorHAnsi"/>
          <w:b/>
          <w:bCs/>
          <w:sz w:val="32"/>
          <w:szCs w:val="32"/>
        </w:rPr>
        <w:t>TITOLI- PROFILO TUTOR</w:t>
      </w:r>
    </w:p>
    <w:p w:rsidR="00331ABD" w:rsidRDefault="00331ABD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948DF">
        <w:rPr>
          <w:rFonts w:asciiTheme="minorHAnsi" w:hAnsiTheme="minorHAnsi" w:cstheme="minorHAnsi"/>
          <w:b/>
          <w:bCs/>
        </w:rPr>
        <w:t>Candidato/a__________________________________________</w:t>
      </w:r>
    </w:p>
    <w:p w:rsidR="00BA7E51" w:rsidRDefault="00BA7E51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A7E51" w:rsidRDefault="008C7940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MODULO</w:t>
      </w:r>
      <w:r w:rsidR="00BA7E51">
        <w:rPr>
          <w:rFonts w:asciiTheme="minorHAnsi" w:hAnsiTheme="minorHAnsi" w:cstheme="minorHAnsi"/>
          <w:b/>
          <w:bCs/>
        </w:rPr>
        <w:t>:_________________________________________</w:t>
      </w:r>
    </w:p>
    <w:p w:rsidR="00BA7E51" w:rsidRPr="002948DF" w:rsidRDefault="00BA7E51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tbl>
      <w:tblPr>
        <w:tblpPr w:leftFromText="141" w:rightFromText="141" w:vertAnchor="page" w:horzAnchor="margin" w:tblpY="1093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930"/>
        <w:gridCol w:w="1850"/>
        <w:gridCol w:w="2346"/>
        <w:gridCol w:w="1899"/>
      </w:tblGrid>
      <w:tr w:rsidR="00606508" w:rsidRPr="00606508" w:rsidTr="00606508">
        <w:trPr>
          <w:trHeight w:val="865"/>
        </w:trPr>
        <w:tc>
          <w:tcPr>
            <w:tcW w:w="10772" w:type="dxa"/>
            <w:gridSpan w:val="5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606508">
              <w:rPr>
                <w:rFonts w:eastAsia="Times New Roman" w:cs="Times New Roman"/>
                <w:b/>
                <w:sz w:val="44"/>
                <w:szCs w:val="44"/>
              </w:rPr>
              <w:t xml:space="preserve">Per valutazione TUTOR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606508" w:rsidRPr="00606508" w:rsidTr="00606508">
        <w:trPr>
          <w:trHeight w:val="639"/>
        </w:trPr>
        <w:tc>
          <w:tcPr>
            <w:tcW w:w="2747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06508">
              <w:rPr>
                <w:rFonts w:eastAsia="Times New Roman" w:cs="Times New Roman"/>
                <w:b/>
                <w:sz w:val="18"/>
                <w:szCs w:val="18"/>
              </w:rPr>
              <w:t>CRITERI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06508">
              <w:rPr>
                <w:rFonts w:eastAsia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2346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Autovalutazione</w:t>
            </w:r>
          </w:p>
        </w:tc>
        <w:tc>
          <w:tcPr>
            <w:tcW w:w="1899" w:type="dxa"/>
            <w:shd w:val="clear" w:color="auto" w:fill="auto"/>
          </w:tcPr>
          <w:p w:rsid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606508">
              <w:rPr>
                <w:rFonts w:eastAsia="Times New Roman" w:cs="Times New Roman"/>
                <w:b/>
                <w:sz w:val="18"/>
                <w:szCs w:val="18"/>
              </w:rPr>
              <w:t>Punti assegnati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Dalla commissione</w:t>
            </w:r>
          </w:p>
        </w:tc>
      </w:tr>
      <w:tr w:rsidR="00606508" w:rsidRPr="00606508" w:rsidTr="00606508">
        <w:trPr>
          <w:trHeight w:val="203"/>
        </w:trPr>
        <w:tc>
          <w:tcPr>
            <w:tcW w:w="10772" w:type="dxa"/>
            <w:gridSpan w:val="5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606508">
              <w:rPr>
                <w:rFonts w:eastAsia="Times New Roman" w:cs="Times New Roman"/>
                <w:b/>
                <w:sz w:val="18"/>
                <w:szCs w:val="18"/>
              </w:rPr>
              <w:t>TITOLI DI STUDIO E CULTURALI</w:t>
            </w:r>
          </w:p>
        </w:tc>
      </w:tr>
      <w:tr w:rsidR="00606508" w:rsidRPr="00606508" w:rsidTr="00606508">
        <w:trPr>
          <w:trHeight w:val="341"/>
        </w:trPr>
        <w:tc>
          <w:tcPr>
            <w:tcW w:w="27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u w:val="single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>Laurea vecchio ordinamento o specialistica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06508">
              <w:rPr>
                <w:rFonts w:eastAsia="Times New Roman" w:cs="Times New Roman"/>
                <w:sz w:val="18"/>
                <w:szCs w:val="18"/>
              </w:rPr>
              <w:t>Fino a 100/110 Punti 6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06508">
              <w:rPr>
                <w:rFonts w:eastAsia="Times New Roman" w:cs="Times New Roman"/>
                <w:sz w:val="18"/>
                <w:szCs w:val="18"/>
              </w:rPr>
              <w:t>Da 101 a 105/110 Punti 12</w:t>
            </w:r>
          </w:p>
        </w:tc>
        <w:tc>
          <w:tcPr>
            <w:tcW w:w="23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rPr>
          <w:trHeight w:val="139"/>
        </w:trPr>
        <w:tc>
          <w:tcPr>
            <w:tcW w:w="2747" w:type="dxa"/>
            <w:vMerge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06508">
              <w:rPr>
                <w:rFonts w:eastAsia="Times New Roman" w:cs="Times New Roman"/>
                <w:sz w:val="18"/>
                <w:szCs w:val="18"/>
              </w:rPr>
              <w:t>Da 106 a 110/100 Punti 18</w:t>
            </w:r>
          </w:p>
        </w:tc>
        <w:tc>
          <w:tcPr>
            <w:tcW w:w="185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06508">
              <w:rPr>
                <w:rFonts w:eastAsia="Times New Roman" w:cs="Times New Roman"/>
                <w:sz w:val="18"/>
                <w:szCs w:val="18"/>
              </w:rPr>
              <w:t>Lode Punti 2</w:t>
            </w:r>
          </w:p>
        </w:tc>
        <w:tc>
          <w:tcPr>
            <w:tcW w:w="2346" w:type="dxa"/>
            <w:vMerge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:rsidR="00331ABD" w:rsidRDefault="00331ABD" w:rsidP="00331ABD">
      <w:pPr>
        <w:spacing w:line="280" w:lineRule="atLeast"/>
        <w:rPr>
          <w:rFonts w:cstheme="minorHAnsi"/>
        </w:rPr>
      </w:pPr>
    </w:p>
    <w:p w:rsidR="00BA7E51" w:rsidRDefault="00BA7E51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3974"/>
        <w:gridCol w:w="2410"/>
        <w:gridCol w:w="1843"/>
      </w:tblGrid>
      <w:tr w:rsidR="00606508" w:rsidRPr="00606508" w:rsidTr="00A23597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lastRenderedPageBreak/>
              <w:t xml:space="preserve">Corsi di specializzazione /perfezionamento/master universitari di durata annuale in discipline socio-psico-pedagogiche (valutazione, nuove metodologie didattiche, gestione gruppi)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3 punti per titolo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>MAX 9 punti</w:t>
            </w: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>Titoli specifici (corsi di formazione sulla progettazione dei PON organizzati da MI/INDIRE/INVALSI e da Enti accrediti ai sensi della direttiva 170/2015</w:t>
            </w: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2 </w:t>
            </w: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per ciascun corso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>MAX 10 PUNTI</w:t>
            </w: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>Corsi di formazione sulle tematiche attinenti il corso erogati da Università e/o Enti accreditati ai sensi della Direttiva 170/2015 – minimo 20 ore</w:t>
            </w: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 2 punto per corso –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10 punti </w:t>
            </w: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>Certificazione informatica (ECDL, EIPASS…)</w:t>
            </w: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2 </w:t>
            </w: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per ogni certificazione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8 PUNTI</w:t>
            </w: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c>
          <w:tcPr>
            <w:tcW w:w="10740" w:type="dxa"/>
            <w:gridSpan w:val="4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Times New Roman"/>
                <w:b/>
                <w:sz w:val="18"/>
                <w:szCs w:val="18"/>
              </w:rPr>
              <w:t>TITOLI DI SERVIZIO</w:t>
            </w:r>
          </w:p>
        </w:tc>
      </w:tr>
      <w:tr w:rsidR="00606508" w:rsidRPr="00606508" w:rsidTr="00606508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 xml:space="preserve">Esperienza di Tutor in progetti PON della scuola </w:t>
            </w: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2 </w:t>
            </w: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per ogni corso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12 punti </w:t>
            </w: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 xml:space="preserve">Precedenti esperienze di progettazione in moduli formativi specifici  del PON  </w:t>
            </w: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606508">
              <w:rPr>
                <w:rFonts w:eastAsia="Times New Roman" w:cs="Calibri"/>
                <w:sz w:val="18"/>
                <w:szCs w:val="18"/>
              </w:rPr>
              <w:t xml:space="preserve">2  </w:t>
            </w: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per ogni esperienza </w:t>
            </w:r>
          </w:p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proofErr w:type="spellStart"/>
            <w:r w:rsidRPr="00606508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606508">
              <w:rPr>
                <w:rFonts w:eastAsia="Times New Roman" w:cs="Calibri"/>
                <w:sz w:val="18"/>
                <w:szCs w:val="18"/>
              </w:rPr>
              <w:t xml:space="preserve"> 10 punti</w:t>
            </w: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606508" w:rsidRPr="00606508" w:rsidTr="00606508">
        <w:tc>
          <w:tcPr>
            <w:tcW w:w="251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606508">
              <w:rPr>
                <w:rFonts w:eastAsia="Times New Roman" w:cs="Calibri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3974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508" w:rsidRPr="00606508" w:rsidRDefault="00606508" w:rsidP="00606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:rsidR="00606508" w:rsidRDefault="00606508" w:rsidP="00331ABD">
      <w:pPr>
        <w:rPr>
          <w:rFonts w:cstheme="minorHAnsi"/>
          <w:szCs w:val="24"/>
        </w:rPr>
      </w:pPr>
    </w:p>
    <w:p w:rsidR="00331ABD" w:rsidRDefault="00331ABD" w:rsidP="00331ABD">
      <w:pPr>
        <w:rPr>
          <w:rFonts w:cstheme="minorHAnsi"/>
          <w:szCs w:val="24"/>
        </w:rPr>
      </w:pPr>
      <w:r>
        <w:rPr>
          <w:rFonts w:cstheme="minorHAnsi"/>
          <w:szCs w:val="24"/>
        </w:rPr>
        <w:t>Trebisacce</w:t>
      </w:r>
      <w:r w:rsidR="008C7940">
        <w:rPr>
          <w:rFonts w:cstheme="minorHAnsi"/>
          <w:szCs w:val="24"/>
        </w:rPr>
        <w:t>, ____________________</w:t>
      </w:r>
    </w:p>
    <w:p w:rsidR="008C7940" w:rsidRPr="002948DF" w:rsidRDefault="008C7940" w:rsidP="00331ABD">
      <w:pPr>
        <w:rPr>
          <w:rFonts w:cstheme="minorHAnsi"/>
          <w:szCs w:val="24"/>
        </w:rPr>
      </w:pPr>
      <w:bookmarkStart w:id="0" w:name="_GoBack"/>
      <w:bookmarkEnd w:id="0"/>
    </w:p>
    <w:p w:rsidR="00331ABD" w:rsidRPr="002948DF" w:rsidRDefault="00331ABD" w:rsidP="00331ABD">
      <w:pPr>
        <w:rPr>
          <w:rFonts w:cstheme="minorHAnsi"/>
          <w:szCs w:val="24"/>
        </w:rPr>
      </w:pPr>
      <w:r w:rsidRPr="002948DF">
        <w:rPr>
          <w:rFonts w:cstheme="minorHAnsi"/>
          <w:szCs w:val="24"/>
        </w:rPr>
        <w:t>Firma del richiedente __________________________________</w:t>
      </w: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Pr="00A6560F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F50D12">
      <w:pPr>
        <w:rPr>
          <w:rFonts w:cstheme="minorHAnsi"/>
          <w:b/>
          <w:bCs/>
        </w:rPr>
      </w:pPr>
    </w:p>
    <w:p w:rsidR="00331ABD" w:rsidRDefault="00331ABD" w:rsidP="00F50D12">
      <w:pPr>
        <w:rPr>
          <w:rFonts w:cstheme="minorHAnsi"/>
          <w:b/>
          <w:bCs/>
        </w:rPr>
      </w:pPr>
    </w:p>
    <w:p w:rsidR="00331ABD" w:rsidRDefault="00331ABD" w:rsidP="00F50D12">
      <w:pPr>
        <w:rPr>
          <w:rFonts w:cstheme="minorHAnsi"/>
          <w:b/>
          <w:bCs/>
        </w:rPr>
      </w:pPr>
    </w:p>
    <w:sectPr w:rsidR="00331ABD" w:rsidSect="00482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0D" w:rsidRDefault="00B6140D" w:rsidP="004827B8">
      <w:pPr>
        <w:spacing w:after="0" w:line="240" w:lineRule="auto"/>
      </w:pPr>
      <w:r>
        <w:separator/>
      </w:r>
    </w:p>
  </w:endnote>
  <w:endnote w:type="continuationSeparator" w:id="0">
    <w:p w:rsidR="00B6140D" w:rsidRDefault="00B6140D" w:rsidP="004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4827B8">
      <w:tc>
        <w:tcPr>
          <w:tcW w:w="4500" w:type="pct"/>
          <w:tcBorders>
            <w:top w:val="single" w:sz="4" w:space="0" w:color="000000" w:themeColor="text1"/>
          </w:tcBorders>
        </w:tcPr>
        <w:p w:rsidR="004827B8" w:rsidRDefault="00B6140D" w:rsidP="004827B8">
          <w:pPr>
            <w:pStyle w:val="Pidipagina"/>
            <w:jc w:val="right"/>
          </w:pPr>
          <w:sdt>
            <w:sdtPr>
              <w:alias w:val="Società"/>
              <w:id w:val="75971759"/>
              <w:placeholder>
                <w:docPart w:val="F37E4708B45D4E72A5FA5822FC3268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827B8">
                <w:t>Polo Liceale “</w:t>
              </w:r>
              <w:proofErr w:type="spellStart"/>
              <w:r w:rsidR="004827B8">
                <w:t>G.Galilei”Trebisacce</w:t>
              </w:r>
              <w:proofErr w:type="spellEnd"/>
              <w:r w:rsidR="004827B8">
                <w:t xml:space="preserve"> (CS)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27B8" w:rsidRDefault="004827B8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7940" w:rsidRPr="008C794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827B8" w:rsidRDefault="004827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0D" w:rsidRDefault="00B6140D" w:rsidP="004827B8">
      <w:pPr>
        <w:spacing w:after="0" w:line="240" w:lineRule="auto"/>
      </w:pPr>
      <w:r>
        <w:separator/>
      </w:r>
    </w:p>
  </w:footnote>
  <w:footnote w:type="continuationSeparator" w:id="0">
    <w:p w:rsidR="00B6140D" w:rsidRDefault="00B6140D" w:rsidP="004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7ABE"/>
    <w:multiLevelType w:val="hybridMultilevel"/>
    <w:tmpl w:val="45566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488"/>
    <w:multiLevelType w:val="hybridMultilevel"/>
    <w:tmpl w:val="6E344FEC"/>
    <w:lvl w:ilvl="0" w:tplc="A8903932">
      <w:start w:val="1"/>
      <w:numFmt w:val="lowerLetter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2B6BFCA">
      <w:start w:val="1"/>
      <w:numFmt w:val="decimal"/>
      <w:lvlText w:val="%2."/>
      <w:lvlJc w:val="left"/>
      <w:pPr>
        <w:ind w:left="980" w:hanging="361"/>
        <w:jc w:val="left"/>
      </w:pPr>
      <w:rPr>
        <w:rFonts w:hint="default"/>
        <w:w w:val="100"/>
        <w:lang w:val="it-IT" w:eastAsia="en-US" w:bidi="ar-SA"/>
      </w:rPr>
    </w:lvl>
    <w:lvl w:ilvl="2" w:tplc="212E5068">
      <w:start w:val="1"/>
      <w:numFmt w:val="lowerLetter"/>
      <w:lvlText w:val="%3)"/>
      <w:lvlJc w:val="left"/>
      <w:pPr>
        <w:ind w:left="3568" w:hanging="361"/>
        <w:jc w:val="left"/>
      </w:pPr>
      <w:rPr>
        <w:rFonts w:hint="default"/>
        <w:spacing w:val="-1"/>
        <w:w w:val="99"/>
        <w:lang w:val="it-IT" w:eastAsia="en-US" w:bidi="ar-SA"/>
      </w:rPr>
    </w:lvl>
    <w:lvl w:ilvl="3" w:tplc="338CCD7E"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 w:tplc="E606122C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5" w:tplc="93C0C19C">
      <w:numFmt w:val="bullet"/>
      <w:lvlText w:val="•"/>
      <w:lvlJc w:val="left"/>
      <w:pPr>
        <w:ind w:left="6289" w:hanging="361"/>
      </w:pPr>
      <w:rPr>
        <w:rFonts w:hint="default"/>
        <w:lang w:val="it-IT" w:eastAsia="en-US" w:bidi="ar-SA"/>
      </w:rPr>
    </w:lvl>
    <w:lvl w:ilvl="6" w:tplc="F186249C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7" w:tplc="0082CDDA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  <w:lvl w:ilvl="8" w:tplc="9F3AFCE4">
      <w:numFmt w:val="bullet"/>
      <w:lvlText w:val="•"/>
      <w:lvlJc w:val="left"/>
      <w:pPr>
        <w:ind w:left="9019" w:hanging="361"/>
      </w:pPr>
      <w:rPr>
        <w:rFonts w:hint="default"/>
        <w:lang w:val="it-IT" w:eastAsia="en-US" w:bidi="ar-SA"/>
      </w:rPr>
    </w:lvl>
  </w:abstractNum>
  <w:abstractNum w:abstractNumId="3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333C"/>
    <w:multiLevelType w:val="hybridMultilevel"/>
    <w:tmpl w:val="79D42B1E"/>
    <w:lvl w:ilvl="0" w:tplc="8634F368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921B8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2" w:tplc="BDF2A01C">
      <w:numFmt w:val="bullet"/>
      <w:lvlText w:val="•"/>
      <w:lvlJc w:val="left"/>
      <w:pPr>
        <w:ind w:left="2951" w:hanging="361"/>
      </w:pPr>
      <w:rPr>
        <w:rFonts w:hint="default"/>
        <w:lang w:val="it-IT" w:eastAsia="en-US" w:bidi="ar-SA"/>
      </w:rPr>
    </w:lvl>
    <w:lvl w:ilvl="3" w:tplc="D4E28B76">
      <w:numFmt w:val="bullet"/>
      <w:lvlText w:val="•"/>
      <w:lvlJc w:val="left"/>
      <w:pPr>
        <w:ind w:left="3937" w:hanging="361"/>
      </w:pPr>
      <w:rPr>
        <w:rFonts w:hint="default"/>
        <w:lang w:val="it-IT" w:eastAsia="en-US" w:bidi="ar-SA"/>
      </w:rPr>
    </w:lvl>
    <w:lvl w:ilvl="4" w:tplc="A030B958">
      <w:numFmt w:val="bullet"/>
      <w:lvlText w:val="•"/>
      <w:lvlJc w:val="left"/>
      <w:pPr>
        <w:ind w:left="4923" w:hanging="361"/>
      </w:pPr>
      <w:rPr>
        <w:rFonts w:hint="default"/>
        <w:lang w:val="it-IT" w:eastAsia="en-US" w:bidi="ar-SA"/>
      </w:rPr>
    </w:lvl>
    <w:lvl w:ilvl="5" w:tplc="F2F2BD74">
      <w:numFmt w:val="bullet"/>
      <w:lvlText w:val="•"/>
      <w:lvlJc w:val="left"/>
      <w:pPr>
        <w:ind w:left="5909" w:hanging="361"/>
      </w:pPr>
      <w:rPr>
        <w:rFonts w:hint="default"/>
        <w:lang w:val="it-IT" w:eastAsia="en-US" w:bidi="ar-SA"/>
      </w:rPr>
    </w:lvl>
    <w:lvl w:ilvl="6" w:tplc="8C761F12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5AACDA06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92DA3136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8"/>
    <w:rsid w:val="00020C19"/>
    <w:rsid w:val="00030330"/>
    <w:rsid w:val="00041A2B"/>
    <w:rsid w:val="0009671E"/>
    <w:rsid w:val="000C4806"/>
    <w:rsid w:val="00143B4F"/>
    <w:rsid w:val="00146523"/>
    <w:rsid w:val="00156881"/>
    <w:rsid w:val="002A742C"/>
    <w:rsid w:val="00331ABD"/>
    <w:rsid w:val="00371222"/>
    <w:rsid w:val="003B383D"/>
    <w:rsid w:val="00400768"/>
    <w:rsid w:val="004058CF"/>
    <w:rsid w:val="004827B8"/>
    <w:rsid w:val="004B7386"/>
    <w:rsid w:val="004E60A6"/>
    <w:rsid w:val="00606508"/>
    <w:rsid w:val="00611598"/>
    <w:rsid w:val="00637B94"/>
    <w:rsid w:val="00687590"/>
    <w:rsid w:val="00727677"/>
    <w:rsid w:val="00733DE0"/>
    <w:rsid w:val="00740836"/>
    <w:rsid w:val="00875522"/>
    <w:rsid w:val="008A4067"/>
    <w:rsid w:val="008B0CD5"/>
    <w:rsid w:val="008C7940"/>
    <w:rsid w:val="00915528"/>
    <w:rsid w:val="009543F1"/>
    <w:rsid w:val="00A07CFF"/>
    <w:rsid w:val="00A145F1"/>
    <w:rsid w:val="00A314A0"/>
    <w:rsid w:val="00A71DC9"/>
    <w:rsid w:val="00AB0295"/>
    <w:rsid w:val="00AB1888"/>
    <w:rsid w:val="00AE5CB6"/>
    <w:rsid w:val="00B6140D"/>
    <w:rsid w:val="00B641C6"/>
    <w:rsid w:val="00B846CB"/>
    <w:rsid w:val="00B960A2"/>
    <w:rsid w:val="00BA7E51"/>
    <w:rsid w:val="00BC2A2E"/>
    <w:rsid w:val="00BC3CA7"/>
    <w:rsid w:val="00BC6E11"/>
    <w:rsid w:val="00BF2312"/>
    <w:rsid w:val="00C3049D"/>
    <w:rsid w:val="00C65BE0"/>
    <w:rsid w:val="00D41CB5"/>
    <w:rsid w:val="00D75422"/>
    <w:rsid w:val="00DA292F"/>
    <w:rsid w:val="00E01D3A"/>
    <w:rsid w:val="00E41887"/>
    <w:rsid w:val="00F263C5"/>
    <w:rsid w:val="00F50D12"/>
    <w:rsid w:val="00F56272"/>
    <w:rsid w:val="00F727C3"/>
    <w:rsid w:val="00FC1496"/>
    <w:rsid w:val="00FC2934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E4708B45D4E72A5FA5822FC326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041AE-B114-43BA-9A0B-454EF9F1AF98}"/>
      </w:docPartPr>
      <w:docPartBody>
        <w:p w:rsidR="00273202" w:rsidRDefault="00E32FFE" w:rsidP="00E32FFE">
          <w:pPr>
            <w:pStyle w:val="F37E4708B45D4E72A5FA5822FC32685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E"/>
    <w:rsid w:val="00084A5A"/>
    <w:rsid w:val="001D09D7"/>
    <w:rsid w:val="00273202"/>
    <w:rsid w:val="002B5E76"/>
    <w:rsid w:val="00352374"/>
    <w:rsid w:val="0041342C"/>
    <w:rsid w:val="00450EE9"/>
    <w:rsid w:val="00504E4C"/>
    <w:rsid w:val="00536D78"/>
    <w:rsid w:val="00594B55"/>
    <w:rsid w:val="006F0737"/>
    <w:rsid w:val="00817F53"/>
    <w:rsid w:val="00834237"/>
    <w:rsid w:val="008A29A1"/>
    <w:rsid w:val="00B22830"/>
    <w:rsid w:val="00E32FFE"/>
    <w:rsid w:val="00E66DF4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Polo Liceale “G.Galilei”Trebisacce (CS)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60</cp:revision>
  <dcterms:created xsi:type="dcterms:W3CDTF">2022-02-25T11:09:00Z</dcterms:created>
  <dcterms:modified xsi:type="dcterms:W3CDTF">2022-09-29T13:05:00Z</dcterms:modified>
</cp:coreProperties>
</file>